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A6D69" w:rsidRDefault="00FF4D90" w:rsidP="00BB77D9">
      <w:pPr>
        <w:pStyle w:val="DOCWEB-Embargo"/>
        <w:rPr>
          <w:lang w:val="it-IT"/>
        </w:rPr>
      </w:pPr>
    </w:p>
    <w:p w:rsidR="00FC76E0" w:rsidRPr="00632558" w:rsidRDefault="00944D9E" w:rsidP="00C17A65">
      <w:pPr>
        <w:pStyle w:val="DOCWEB-Titre"/>
        <w:rPr>
          <w:b/>
        </w:rPr>
      </w:pPr>
      <w:r w:rsidRPr="00944D9E">
        <w:rPr>
          <w:b/>
        </w:rPr>
        <w:t>Aide 201</w:t>
      </w:r>
      <w:r w:rsidR="004D2E2B">
        <w:rPr>
          <w:b/>
        </w:rPr>
        <w:t>7</w:t>
      </w:r>
      <w:r w:rsidRPr="00944D9E">
        <w:rPr>
          <w:b/>
        </w:rPr>
        <w:t xml:space="preserve"> à l’édition d’œuvres théâtrales </w:t>
      </w:r>
    </w:p>
    <w:p w:rsidR="00C17A65" w:rsidRPr="00C17A65" w:rsidRDefault="00C17A65" w:rsidP="00C17A65">
      <w:pPr>
        <w:pStyle w:val="DOCWEB-Complmenttitre"/>
        <w:rPr>
          <w:i w:val="0"/>
          <w:sz w:val="32"/>
          <w:szCs w:val="32"/>
        </w:rPr>
      </w:pPr>
      <w:r w:rsidRPr="00C17A65">
        <w:rPr>
          <w:i w:val="0"/>
          <w:sz w:val="32"/>
          <w:szCs w:val="32"/>
        </w:rPr>
        <w:t>Fiche récapitulative</w:t>
      </w:r>
    </w:p>
    <w:p w:rsidR="009C62E6" w:rsidRPr="00FC76E0" w:rsidRDefault="00C17A65" w:rsidP="009C62E6">
      <w:pPr>
        <w:pStyle w:val="DOCWEB-Complmenttitre"/>
      </w:pPr>
      <w:r>
        <w:t>A</w:t>
      </w:r>
      <w:r w:rsidRPr="00C17A65">
        <w:t xml:space="preserve"> joindre à votre dossier</w:t>
      </w:r>
    </w:p>
    <w:p w:rsidR="00C17A65" w:rsidRPr="00D71174" w:rsidRDefault="00C17A65" w:rsidP="009C62E6">
      <w:pPr>
        <w:pStyle w:val="DOCWEB-Communiqu"/>
        <w:rPr>
          <w:b w:val="0"/>
        </w:rPr>
      </w:pPr>
    </w:p>
    <w:p w:rsidR="00C17A65" w:rsidRDefault="00944D9E" w:rsidP="00C17A65">
      <w:pPr>
        <w:pStyle w:val="DOCWEB-Communiqu"/>
        <w:tabs>
          <w:tab w:val="left" w:pos="1701"/>
        </w:tabs>
        <w:rPr>
          <w:b w:val="0"/>
          <w:sz w:val="20"/>
          <w:szCs w:val="20"/>
        </w:rPr>
      </w:pPr>
      <w:r>
        <w:rPr>
          <w:color w:val="E60032"/>
          <w:sz w:val="22"/>
          <w:szCs w:val="22"/>
        </w:rPr>
        <w:t>Editeur</w:t>
      </w:r>
      <w:r w:rsidR="00C17A65" w:rsidRPr="00D71174">
        <w:rPr>
          <w:color w:val="E60032"/>
          <w:sz w:val="22"/>
          <w:szCs w:val="22"/>
        </w:rPr>
        <w:t> </w:t>
      </w:r>
      <w:r w:rsidR="00C17A65" w:rsidRPr="00D71174">
        <w:rPr>
          <w:b w:val="0"/>
          <w:sz w:val="20"/>
          <w:szCs w:val="20"/>
        </w:rPr>
        <w:tab/>
      </w:r>
      <w:r w:rsidR="00D71174">
        <w:rPr>
          <w:b w:val="0"/>
          <w:sz w:val="20"/>
          <w:szCs w:val="20"/>
        </w:rPr>
        <w:tab/>
      </w:r>
      <w:r w:rsidR="00C17A65" w:rsidRPr="00D71174">
        <w:rPr>
          <w:b w:val="0"/>
          <w:sz w:val="20"/>
          <w:szCs w:val="20"/>
        </w:rPr>
        <w:t>…………………………………………………………………………</w:t>
      </w:r>
    </w:p>
    <w:p w:rsidR="00944D9E" w:rsidRDefault="00944D9E" w:rsidP="00944D9E">
      <w:pPr>
        <w:pStyle w:val="DOCWEB-Communiqu"/>
        <w:tabs>
          <w:tab w:val="left" w:pos="1701"/>
        </w:tabs>
        <w:rPr>
          <w:color w:val="E60032"/>
          <w:sz w:val="22"/>
          <w:szCs w:val="22"/>
        </w:rPr>
      </w:pPr>
    </w:p>
    <w:p w:rsidR="00944D9E" w:rsidRDefault="00944D9E" w:rsidP="00944D9E">
      <w:pPr>
        <w:pStyle w:val="DOCWEB-Communiqu"/>
        <w:tabs>
          <w:tab w:val="left" w:pos="1701"/>
        </w:tabs>
        <w:rPr>
          <w:b w:val="0"/>
          <w:sz w:val="20"/>
          <w:szCs w:val="20"/>
        </w:rPr>
      </w:pPr>
      <w:r>
        <w:rPr>
          <w:color w:val="E60032"/>
          <w:sz w:val="22"/>
          <w:szCs w:val="22"/>
        </w:rPr>
        <w:t>Auteur</w:t>
      </w:r>
      <w:r w:rsidRPr="00D71174">
        <w:rPr>
          <w:color w:val="E60032"/>
          <w:sz w:val="22"/>
          <w:szCs w:val="22"/>
        </w:rPr>
        <w:t> </w:t>
      </w:r>
      <w:r w:rsidRPr="00D71174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D71174">
        <w:rPr>
          <w:b w:val="0"/>
          <w:sz w:val="20"/>
          <w:szCs w:val="20"/>
        </w:rPr>
        <w:t>…………………………………………………………………………</w:t>
      </w:r>
    </w:p>
    <w:p w:rsidR="00944D9E" w:rsidRPr="00F73B9C" w:rsidRDefault="00944D9E" w:rsidP="00F73B9C">
      <w:pPr>
        <w:pStyle w:val="DOCWEB-Paragraphenormal"/>
      </w:pPr>
    </w:p>
    <w:p w:rsidR="00C17A65" w:rsidRPr="00632558" w:rsidRDefault="00944D9E" w:rsidP="001645AE">
      <w:pPr>
        <w:pStyle w:val="DOCWEB-Titreparagraphe"/>
        <w:spacing w:before="40" w:afterLines="40" w:after="96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Auteur</w:t>
      </w:r>
      <w:r w:rsidR="001645AE">
        <w:rPr>
          <w:color w:val="000000" w:themeColor="text1"/>
          <w:sz w:val="20"/>
          <w:szCs w:val="20"/>
        </w:rPr>
        <w:t> </w:t>
      </w:r>
      <w:r w:rsidR="00D71174" w:rsidRPr="001645AE">
        <w:rPr>
          <w:color w:val="E60032"/>
          <w:sz w:val="20"/>
          <w:szCs w:val="20"/>
        </w:rPr>
        <w:tab/>
      </w:r>
      <w:r w:rsidR="00D71174" w:rsidRPr="001645AE">
        <w:rPr>
          <w:color w:val="E60032"/>
          <w:sz w:val="20"/>
          <w:szCs w:val="20"/>
        </w:rPr>
        <w:tab/>
      </w:r>
      <w:r w:rsidR="00D71174" w:rsidRPr="001645AE">
        <w:rPr>
          <w:color w:val="E60032"/>
          <w:sz w:val="20"/>
          <w:szCs w:val="20"/>
        </w:rPr>
        <w:tab/>
      </w:r>
    </w:p>
    <w:p w:rsidR="00C17A65" w:rsidRPr="009367A3" w:rsidRDefault="00D71174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Nom</w:t>
      </w:r>
      <w:r w:rsidR="001645AE">
        <w:rPr>
          <w:sz w:val="20"/>
        </w:rPr>
        <w:t>, prénom</w:t>
      </w:r>
      <w:r w:rsidR="00CD59C9">
        <w:rPr>
          <w:sz w:val="20"/>
        </w:rPr>
        <w:t> </w:t>
      </w:r>
      <w:r w:rsidR="00C17A65">
        <w:rPr>
          <w:sz w:val="20"/>
        </w:rPr>
        <w:tab/>
        <w:t>…………………………………………………………………………</w:t>
      </w:r>
    </w:p>
    <w:p w:rsidR="00C17A65" w:rsidRPr="009367A3" w:rsidRDefault="001645A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Adresse</w:t>
      </w:r>
      <w:r w:rsidR="00CD59C9">
        <w:rPr>
          <w:sz w:val="20"/>
        </w:rPr>
        <w:t> </w:t>
      </w:r>
      <w:r w:rsidR="00C17A65" w:rsidRPr="009367A3">
        <w:rPr>
          <w:sz w:val="20"/>
        </w:rPr>
        <w:tab/>
      </w:r>
      <w:r w:rsidR="00C17A65">
        <w:rPr>
          <w:sz w:val="20"/>
        </w:rPr>
        <w:t>…………………………………………………………………………</w:t>
      </w:r>
    </w:p>
    <w:p w:rsidR="00C17A65" w:rsidRDefault="004D2E2B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NPA ville</w:t>
      </w:r>
      <w:r w:rsidR="00C17A65" w:rsidRPr="009367A3">
        <w:rPr>
          <w:sz w:val="20"/>
        </w:rPr>
        <w:tab/>
      </w:r>
      <w:r w:rsidR="00C17A65">
        <w:rPr>
          <w:sz w:val="20"/>
        </w:rPr>
        <w:t>…………………………………………………………………………</w:t>
      </w:r>
    </w:p>
    <w:p w:rsidR="00C17A65" w:rsidRPr="009367A3" w:rsidRDefault="001645AE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E-mail</w:t>
      </w:r>
      <w:r w:rsidR="00CD59C9">
        <w:rPr>
          <w:sz w:val="20"/>
        </w:rPr>
        <w:t> </w:t>
      </w:r>
      <w:r w:rsidR="00C17A65" w:rsidRPr="009367A3">
        <w:rPr>
          <w:sz w:val="20"/>
        </w:rPr>
        <w:tab/>
      </w:r>
      <w:r w:rsidR="00C17A65">
        <w:rPr>
          <w:sz w:val="20"/>
        </w:rPr>
        <w:t>…………………………………………………………………………</w:t>
      </w:r>
    </w:p>
    <w:p w:rsidR="00C17A65" w:rsidRDefault="00D71174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</w:rPr>
        <w:t xml:space="preserve">Téléphone </w:t>
      </w:r>
      <w:r w:rsidR="00C17A65" w:rsidRPr="009367A3">
        <w:rPr>
          <w:sz w:val="20"/>
        </w:rPr>
        <w:tab/>
      </w:r>
      <w:r w:rsidR="00C17A65">
        <w:rPr>
          <w:sz w:val="20"/>
        </w:rPr>
        <w:t>…………………………………………………………………………</w:t>
      </w:r>
    </w:p>
    <w:p w:rsidR="00D71174" w:rsidRDefault="00D71174" w:rsidP="00D71174">
      <w:pPr>
        <w:pStyle w:val="DOCWEB-Paragraphenormal"/>
        <w:ind w:firstLine="284"/>
      </w:pPr>
    </w:p>
    <w:p w:rsidR="00944D9E" w:rsidRPr="00632558" w:rsidRDefault="00944D9E" w:rsidP="00944D9E">
      <w:pPr>
        <w:pStyle w:val="DOCWEB-Titreparagraphe"/>
        <w:spacing w:before="40" w:afterLines="40" w:after="96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Editeur </w:t>
      </w:r>
      <w:r w:rsidRPr="001645AE">
        <w:rPr>
          <w:color w:val="E60032"/>
          <w:sz w:val="20"/>
          <w:szCs w:val="20"/>
        </w:rPr>
        <w:tab/>
      </w:r>
      <w:r w:rsidRPr="001645AE">
        <w:rPr>
          <w:color w:val="E60032"/>
          <w:sz w:val="20"/>
          <w:szCs w:val="20"/>
        </w:rPr>
        <w:tab/>
      </w:r>
      <w:r w:rsidRPr="001645AE">
        <w:rPr>
          <w:color w:val="E60032"/>
          <w:sz w:val="20"/>
          <w:szCs w:val="20"/>
        </w:rPr>
        <w:tab/>
      </w:r>
    </w:p>
    <w:p w:rsidR="00944D9E" w:rsidRPr="009367A3" w:rsidRDefault="00C10A3E" w:rsidP="00944D9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Contact</w:t>
      </w:r>
      <w:r w:rsidR="00944D9E">
        <w:rPr>
          <w:sz w:val="20"/>
        </w:rPr>
        <w:tab/>
        <w:t>…………………………………………………………………………</w:t>
      </w:r>
    </w:p>
    <w:p w:rsidR="00944D9E" w:rsidRPr="009367A3" w:rsidRDefault="00CD59C9" w:rsidP="00944D9E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Adresse 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944D9E" w:rsidRDefault="004D2E2B" w:rsidP="00944D9E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NPA ville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944D9E" w:rsidRPr="009367A3" w:rsidRDefault="00CD59C9" w:rsidP="00944D9E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E-mail 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944D9E" w:rsidRDefault="00CD59C9" w:rsidP="00944D9E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</w:rPr>
        <w:t xml:space="preserve">Téléphone 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1645AE" w:rsidRDefault="001645AE" w:rsidP="00D71174">
      <w:pPr>
        <w:pStyle w:val="DOCWEB-Paragraphenormal"/>
        <w:ind w:firstLine="284"/>
      </w:pPr>
    </w:p>
    <w:p w:rsidR="00944D9E" w:rsidRPr="00632558" w:rsidRDefault="00944D9E" w:rsidP="00944D9E">
      <w:pPr>
        <w:pStyle w:val="DOCWEB-Titreparagraphe"/>
        <w:spacing w:before="40" w:afterLines="40" w:after="96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Diffuseur </w:t>
      </w:r>
      <w:r w:rsidRPr="001645AE">
        <w:rPr>
          <w:color w:val="E60032"/>
          <w:sz w:val="20"/>
          <w:szCs w:val="20"/>
        </w:rPr>
        <w:tab/>
      </w:r>
      <w:r w:rsidRPr="001645AE">
        <w:rPr>
          <w:color w:val="E60032"/>
          <w:sz w:val="20"/>
          <w:szCs w:val="20"/>
        </w:rPr>
        <w:tab/>
      </w:r>
      <w:r w:rsidRPr="001645AE">
        <w:rPr>
          <w:color w:val="E60032"/>
          <w:sz w:val="20"/>
          <w:szCs w:val="20"/>
        </w:rPr>
        <w:tab/>
      </w:r>
    </w:p>
    <w:p w:rsidR="00944D9E" w:rsidRPr="009367A3" w:rsidRDefault="00CD59C9" w:rsidP="00944D9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 w:rsidRPr="00C10A3E">
        <w:rPr>
          <w:sz w:val="20"/>
        </w:rPr>
        <w:t>Nom de la société</w:t>
      </w:r>
      <w:r w:rsidR="00944D9E">
        <w:rPr>
          <w:sz w:val="20"/>
        </w:rPr>
        <w:tab/>
        <w:t>…………………………………………………………………………</w:t>
      </w:r>
    </w:p>
    <w:p w:rsidR="00944D9E" w:rsidRPr="009367A3" w:rsidRDefault="00CD59C9" w:rsidP="00944D9E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Adresse 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944D9E" w:rsidRDefault="004D2E2B" w:rsidP="00944D9E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NPA ville</w:t>
      </w:r>
      <w:r w:rsidR="00944D9E" w:rsidRPr="009367A3">
        <w:rPr>
          <w:sz w:val="20"/>
        </w:rPr>
        <w:tab/>
      </w:r>
      <w:r w:rsidR="00944D9E">
        <w:rPr>
          <w:sz w:val="20"/>
        </w:rPr>
        <w:t>…………………………………………………………………………</w:t>
      </w:r>
    </w:p>
    <w:p w:rsidR="00F73B9C" w:rsidRDefault="00F73B9C">
      <w:pPr>
        <w:rPr>
          <w:rFonts w:eastAsia="Times New Roman" w:cs="Arial"/>
          <w:color w:val="000000"/>
          <w:sz w:val="20"/>
          <w:szCs w:val="20"/>
          <w:lang w:val="fr-CH" w:eastAsia="fr-CH"/>
        </w:rPr>
      </w:pPr>
      <w:r>
        <w:br w:type="page"/>
      </w:r>
    </w:p>
    <w:p w:rsidR="001645AE" w:rsidRDefault="001645AE" w:rsidP="00D71174">
      <w:pPr>
        <w:pStyle w:val="DOCWEB-Paragraphenormal"/>
        <w:ind w:firstLine="284"/>
        <w:rPr>
          <w:b/>
          <w:bCs/>
          <w:color w:val="E60032"/>
          <w:sz w:val="22"/>
          <w:szCs w:val="22"/>
        </w:rPr>
      </w:pPr>
    </w:p>
    <w:p w:rsidR="00556477" w:rsidRPr="00632558" w:rsidRDefault="00944D9E" w:rsidP="00CA3CD8">
      <w:pPr>
        <w:pStyle w:val="DOCWEB-Titreparagraphe"/>
        <w:spacing w:before="40" w:afterLines="40" w:after="96"/>
        <w:rPr>
          <w:b w:val="0"/>
          <w:sz w:val="20"/>
          <w:szCs w:val="20"/>
        </w:rPr>
      </w:pPr>
      <w:r>
        <w:rPr>
          <w:color w:val="E60032"/>
          <w:szCs w:val="22"/>
        </w:rPr>
        <w:t>Œuvres à publier</w:t>
      </w:r>
      <w:r w:rsidR="00556477" w:rsidRPr="00632558">
        <w:rPr>
          <w:b w:val="0"/>
          <w:sz w:val="20"/>
          <w:szCs w:val="20"/>
        </w:rPr>
        <w:t xml:space="preserve"> </w:t>
      </w:r>
      <w:r w:rsidR="00556477" w:rsidRPr="00632558">
        <w:rPr>
          <w:b w:val="0"/>
          <w:sz w:val="20"/>
          <w:szCs w:val="20"/>
        </w:rPr>
        <w:tab/>
      </w:r>
    </w:p>
    <w:tbl>
      <w:tblPr>
        <w:tblW w:w="4684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278"/>
        <w:gridCol w:w="2985"/>
        <w:gridCol w:w="1473"/>
        <w:gridCol w:w="3285"/>
      </w:tblGrid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556477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61" w:type="pct"/>
            <w:shd w:val="clear" w:color="auto" w:fill="auto"/>
          </w:tcPr>
          <w:p w:rsidR="00556477" w:rsidRPr="00556477" w:rsidRDefault="00944D9E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Titre</w:t>
            </w: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bCs/>
                <w:sz w:val="20"/>
                <w:szCs w:val="20"/>
              </w:rPr>
            </w:pPr>
          </w:p>
          <w:p w:rsidR="00556477" w:rsidRPr="00556477" w:rsidRDefault="00556477" w:rsidP="00944D9E">
            <w:pPr>
              <w:tabs>
                <w:tab w:val="left" w:pos="4140"/>
              </w:tabs>
              <w:spacing w:before="80" w:line="260" w:lineRule="exact"/>
              <w:ind w:left="-108" w:firstLine="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8" w:type="pct"/>
          </w:tcPr>
          <w:p w:rsidR="00556477" w:rsidRPr="00556477" w:rsidRDefault="00944D9E" w:rsidP="00556477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Cat.*</w:t>
            </w:r>
          </w:p>
        </w:tc>
        <w:tc>
          <w:tcPr>
            <w:tcW w:w="2048" w:type="pct"/>
            <w:shd w:val="clear" w:color="auto" w:fill="auto"/>
          </w:tcPr>
          <w:p w:rsidR="00556477" w:rsidRPr="00556477" w:rsidRDefault="00944D9E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556477" w:rsidRPr="00556477">
              <w:rPr>
                <w:rFonts w:cs="Arial"/>
                <w:b/>
                <w:bCs/>
                <w:sz w:val="20"/>
                <w:szCs w:val="20"/>
              </w:rPr>
              <w:t>réation</w:t>
            </w:r>
          </w:p>
          <w:p w:rsidR="00556477" w:rsidRPr="00556477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bottom w:val="dotted" w:sz="4" w:space="0" w:color="auto"/>
            </w:tcBorders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556477" w:rsidRPr="000566C5" w:rsidTr="00944D9E">
        <w:trPr>
          <w:trHeight w:hRule="exact" w:val="348"/>
        </w:trPr>
        <w:tc>
          <w:tcPr>
            <w:tcW w:w="173" w:type="pct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0566C5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9A3036" w:rsidRDefault="009A3036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sz w:val="12"/>
          <w:szCs w:val="12"/>
          <w:lang w:val="fr-CH" w:eastAsia="fr-CH"/>
        </w:rPr>
      </w:pPr>
    </w:p>
    <w:p w:rsidR="00944D9E" w:rsidRDefault="00944D9E" w:rsidP="00944D9E">
      <w:pPr>
        <w:pStyle w:val="DOCWEB-Complmenttitre"/>
      </w:pPr>
      <w:r>
        <w:t>*</w:t>
      </w:r>
      <w:r w:rsidRPr="00BF7198">
        <w:t xml:space="preserve"> Catégorie : voir </w:t>
      </w:r>
      <w:r w:rsidRPr="00FB7616">
        <w:t>règlement</w:t>
      </w:r>
      <w:r w:rsidRPr="00BF7198">
        <w:t xml:space="preserve"> </w:t>
      </w:r>
    </w:p>
    <w:p w:rsidR="00944D9E" w:rsidRPr="009A3036" w:rsidRDefault="00944D9E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sz w:val="12"/>
          <w:szCs w:val="12"/>
          <w:lang w:val="fr-CH" w:eastAsia="fr-CH"/>
        </w:rPr>
      </w:pPr>
    </w:p>
    <w:p w:rsidR="001645AE" w:rsidRDefault="001645AE" w:rsidP="00CA3CD8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lang w:val="fr-CH" w:eastAsia="fr-CH"/>
        </w:rPr>
      </w:pPr>
      <w:r w:rsidRPr="001645AE">
        <w:rPr>
          <w:rFonts w:eastAsia="Times New Roman" w:cs="Arial"/>
          <w:b/>
          <w:bCs/>
          <w:color w:val="E60032"/>
          <w:lang w:val="fr-CH" w:eastAsia="fr-CH"/>
        </w:rPr>
        <w:t>Documents à annexer</w:t>
      </w:r>
      <w:r>
        <w:rPr>
          <w:sz w:val="20"/>
        </w:rPr>
        <w:t xml:space="preserve"> </w:t>
      </w:r>
      <w:r w:rsidRPr="00CD56F9">
        <w:rPr>
          <w:color w:val="E60032"/>
          <w:sz w:val="20"/>
        </w:rPr>
        <w:t xml:space="preserve">(en </w:t>
      </w:r>
      <w:r w:rsidR="00944D9E">
        <w:rPr>
          <w:color w:val="E60032"/>
          <w:sz w:val="20"/>
        </w:rPr>
        <w:t>1</w:t>
      </w:r>
      <w:r w:rsidRPr="00CD56F9">
        <w:rPr>
          <w:color w:val="E60032"/>
          <w:sz w:val="20"/>
        </w:rPr>
        <w:t xml:space="preserve"> exemplaire)</w:t>
      </w:r>
      <w:r w:rsidRPr="001645AE">
        <w:rPr>
          <w:rFonts w:eastAsia="Times New Roman" w:cs="Arial"/>
          <w:b/>
          <w:bCs/>
          <w:color w:val="E60032"/>
          <w:lang w:val="fr-CH" w:eastAsia="fr-CH"/>
        </w:rPr>
        <w:t> </w:t>
      </w:r>
    </w:p>
    <w:p w:rsidR="00CD59C9" w:rsidRDefault="00CD59C9" w:rsidP="00CA3CD8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color w:val="000000"/>
          <w:sz w:val="20"/>
          <w:szCs w:val="20"/>
          <w:lang w:val="fr-CH" w:eastAsia="fr-CH"/>
        </w:rPr>
      </w:pPr>
    </w:p>
    <w:p w:rsidR="001645AE" w:rsidRDefault="001645AE" w:rsidP="00944D9E">
      <w:pPr>
        <w:pStyle w:val="DOCWEB-Paragraphenormal"/>
        <w:ind w:firstLine="284"/>
        <w:rPr>
          <w:lang w:val="fr-FR"/>
        </w:rPr>
      </w:pPr>
      <w:r>
        <w:rPr>
          <w:color w:val="000000" w:themeColor="text1"/>
        </w:rPr>
        <w:sym w:font="Wingdings" w:char="F0A1"/>
      </w:r>
      <w:r w:rsidRPr="001645AE">
        <w:t xml:space="preserve"> </w:t>
      </w:r>
      <w:proofErr w:type="gramStart"/>
      <w:r w:rsidR="00944D9E" w:rsidRPr="001B4A02">
        <w:rPr>
          <w:lang w:val="fr-FR"/>
        </w:rPr>
        <w:t>un</w:t>
      </w:r>
      <w:proofErr w:type="gramEnd"/>
      <w:r w:rsidR="00944D9E" w:rsidRPr="001B4A02">
        <w:rPr>
          <w:lang w:val="fr-FR"/>
        </w:rPr>
        <w:t xml:space="preserve"> résumé de la pièce / des pièces</w:t>
      </w:r>
      <w:r w:rsidR="00944D9E">
        <w:rPr>
          <w:lang w:val="fr-FR"/>
        </w:rPr>
        <w:t xml:space="preserve"> à publier</w:t>
      </w:r>
    </w:p>
    <w:p w:rsidR="00944D9E" w:rsidRPr="00CD56F9" w:rsidRDefault="00944D9E" w:rsidP="00944D9E">
      <w:pPr>
        <w:pStyle w:val="DOCWEB-Paragraphenormal"/>
        <w:ind w:firstLine="284"/>
        <w:rPr>
          <w:sz w:val="16"/>
          <w:szCs w:val="16"/>
        </w:rPr>
      </w:pPr>
    </w:p>
    <w:p w:rsidR="001645AE" w:rsidRDefault="001645AE" w:rsidP="00D71174">
      <w:pPr>
        <w:pStyle w:val="DOCWEB-Paragraphenormal"/>
        <w:ind w:firstLine="284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="00CD56F9" w:rsidRPr="00CD56F9">
        <w:t xml:space="preserve"> </w:t>
      </w:r>
      <w:proofErr w:type="gramStart"/>
      <w:r w:rsidR="00944D9E" w:rsidRPr="001B4A02">
        <w:rPr>
          <w:lang w:val="fr-FR"/>
        </w:rPr>
        <w:t>une</w:t>
      </w:r>
      <w:proofErr w:type="gramEnd"/>
      <w:r w:rsidR="00944D9E" w:rsidRPr="001B4A02">
        <w:rPr>
          <w:lang w:val="fr-FR"/>
        </w:rPr>
        <w:t xml:space="preserve"> </w:t>
      </w:r>
      <w:r w:rsidR="00944D9E">
        <w:rPr>
          <w:lang w:val="fr-FR"/>
        </w:rPr>
        <w:t xml:space="preserve">brève </w:t>
      </w:r>
      <w:r w:rsidR="00944D9E" w:rsidRPr="001B4A02">
        <w:rPr>
          <w:lang w:val="fr-FR"/>
        </w:rPr>
        <w:t>biographie de l'auteur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944D9E" w:rsidRDefault="00CD56F9" w:rsidP="00944D9E">
      <w:pPr>
        <w:ind w:left="284" w:right="306"/>
        <w:jc w:val="both"/>
        <w:rPr>
          <w:rFonts w:cs="Arial"/>
          <w:sz w:val="20"/>
          <w:szCs w:val="20"/>
        </w:rPr>
      </w:pPr>
      <w:r w:rsidRPr="00944D9E">
        <w:rPr>
          <w:color w:val="000000" w:themeColor="text1"/>
          <w:sz w:val="20"/>
          <w:szCs w:val="20"/>
        </w:rPr>
        <w:sym w:font="Wingdings" w:char="F0A1"/>
      </w:r>
      <w:r w:rsidRPr="00CD56F9">
        <w:t xml:space="preserve"> </w:t>
      </w:r>
      <w:proofErr w:type="gramStart"/>
      <w:r w:rsidR="00944D9E">
        <w:rPr>
          <w:rFonts w:cs="Arial"/>
          <w:sz w:val="20"/>
          <w:szCs w:val="20"/>
        </w:rPr>
        <w:t>u</w:t>
      </w:r>
      <w:r w:rsidR="00944D9E" w:rsidRPr="001B4A02">
        <w:rPr>
          <w:rFonts w:cs="Arial"/>
          <w:sz w:val="20"/>
          <w:szCs w:val="20"/>
        </w:rPr>
        <w:t>n</w:t>
      </w:r>
      <w:proofErr w:type="gramEnd"/>
      <w:r w:rsidR="00944D9E" w:rsidRPr="001B4A02">
        <w:rPr>
          <w:rFonts w:cs="Arial"/>
          <w:sz w:val="20"/>
          <w:szCs w:val="20"/>
        </w:rPr>
        <w:t xml:space="preserve"> projet de contra</w:t>
      </w:r>
      <w:r w:rsidR="00944D9E">
        <w:rPr>
          <w:rFonts w:cs="Arial"/>
          <w:sz w:val="20"/>
          <w:szCs w:val="20"/>
        </w:rPr>
        <w:t xml:space="preserve">t entre l’auteur et l’éditeur ; </w:t>
      </w:r>
    </w:p>
    <w:p w:rsidR="00CD56F9" w:rsidRDefault="00944D9E" w:rsidP="00944D9E">
      <w:pPr>
        <w:pStyle w:val="DOCWEB-Paragraphenormal"/>
        <w:ind w:left="567" w:hanging="283"/>
        <w:rPr>
          <w:color w:val="000000" w:themeColor="text1"/>
        </w:rPr>
      </w:pPr>
      <w:r>
        <w:rPr>
          <w:lang w:val="fr-FR"/>
        </w:rPr>
        <w:tab/>
        <w:t xml:space="preserve">NB : </w:t>
      </w:r>
      <w:r w:rsidRPr="001B4A02">
        <w:rPr>
          <w:lang w:val="fr-FR"/>
        </w:rPr>
        <w:t xml:space="preserve">le contrat signé sera exigé pour le </w:t>
      </w:r>
      <w:r>
        <w:rPr>
          <w:lang w:val="fr-FR"/>
        </w:rPr>
        <w:tab/>
      </w:r>
      <w:r w:rsidRPr="001B4A02">
        <w:rPr>
          <w:lang w:val="fr-FR"/>
        </w:rPr>
        <w:t>paiement du soutien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944D9E">
      <w:pPr>
        <w:pStyle w:val="DOCWEB-Paragraphenormal"/>
        <w:ind w:firstLine="284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proofErr w:type="gramStart"/>
      <w:r w:rsidR="00944D9E" w:rsidRPr="00825C58">
        <w:rPr>
          <w:lang w:val="fr-FR"/>
        </w:rPr>
        <w:t>présentation</w:t>
      </w:r>
      <w:proofErr w:type="gramEnd"/>
      <w:r w:rsidR="00944D9E" w:rsidRPr="00825C58">
        <w:rPr>
          <w:lang w:val="fr-FR"/>
        </w:rPr>
        <w:t xml:space="preserve"> des activités de l’éditeur et du diffuseur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CD56F9">
      <w:pPr>
        <w:pStyle w:val="DOCWEB-Paragraphenormal"/>
        <w:ind w:left="567" w:hanging="283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proofErr w:type="gramStart"/>
      <w:r w:rsidR="00944D9E">
        <w:t>une</w:t>
      </w:r>
      <w:proofErr w:type="gramEnd"/>
      <w:r w:rsidR="00944D9E">
        <w:t xml:space="preserve"> </w:t>
      </w:r>
      <w:r w:rsidR="00944D9E" w:rsidRPr="00825C58">
        <w:rPr>
          <w:lang w:val="fr-FR"/>
        </w:rPr>
        <w:t xml:space="preserve">fiche comprenant le nom du théâtre / de la </w:t>
      </w:r>
      <w:r w:rsidR="00944D9E">
        <w:rPr>
          <w:lang w:val="fr-FR"/>
        </w:rPr>
        <w:t xml:space="preserve">compagnie </w:t>
      </w:r>
      <w:r w:rsidR="00944D9E" w:rsidRPr="00825C58">
        <w:rPr>
          <w:lang w:val="fr-FR"/>
        </w:rPr>
        <w:t>professionnelle pr</w:t>
      </w:r>
      <w:r w:rsidR="00944D9E">
        <w:rPr>
          <w:lang w:val="fr-FR"/>
        </w:rPr>
        <w:t xml:space="preserve">oduisant </w:t>
      </w:r>
      <w:r w:rsidR="00944D9E" w:rsidRPr="00825C58">
        <w:rPr>
          <w:lang w:val="fr-FR"/>
        </w:rPr>
        <w:t>l'œuvre, le nom du metteur en scène, les dates et lieu(x) des représentations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CD56F9">
      <w:pPr>
        <w:pStyle w:val="DOCWEB-Paragraphenormal"/>
        <w:ind w:left="567" w:hanging="283"/>
        <w:rPr>
          <w:lang w:val="fr-FR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proofErr w:type="gramStart"/>
      <w:r w:rsidR="00944D9E" w:rsidRPr="00825C58">
        <w:rPr>
          <w:lang w:val="fr-FR"/>
        </w:rPr>
        <w:t>pour</w:t>
      </w:r>
      <w:proofErr w:type="gramEnd"/>
      <w:r w:rsidR="00944D9E" w:rsidRPr="00825C58">
        <w:rPr>
          <w:lang w:val="fr-FR"/>
        </w:rPr>
        <w:t xml:space="preserve"> une pièce de la catégorie </w:t>
      </w:r>
      <w:r w:rsidR="00944D9E">
        <w:rPr>
          <w:b/>
          <w:lang w:val="fr-FR"/>
        </w:rPr>
        <w:t>C</w:t>
      </w:r>
      <w:r w:rsidR="00944D9E" w:rsidRPr="00825C58">
        <w:rPr>
          <w:lang w:val="fr-FR"/>
        </w:rPr>
        <w:t>, une attestation de l’auteur ou de ses ayant-droits et/ou de l’éditeur de l’œuvre originale autorisant la traduction ; la demande ne peut être prise en considération que si l’auteur de la traduction dispose des droits de représentation</w:t>
      </w:r>
    </w:p>
    <w:p w:rsidR="00944D9E" w:rsidRDefault="00944D9E" w:rsidP="00CD56F9">
      <w:pPr>
        <w:pStyle w:val="DOCWEB-Paragraphenormal"/>
        <w:ind w:left="567" w:hanging="283"/>
        <w:rPr>
          <w:color w:val="000000" w:themeColor="text1"/>
        </w:rPr>
      </w:pPr>
    </w:p>
    <w:p w:rsidR="00944D9E" w:rsidRDefault="00944D9E" w:rsidP="00944D9E">
      <w:pPr>
        <w:pStyle w:val="DOCWEB-Paragraphenormal"/>
        <w:ind w:left="567" w:hanging="283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proofErr w:type="gramStart"/>
      <w:r w:rsidRPr="00825C58">
        <w:rPr>
          <w:lang w:val="fr-FR"/>
        </w:rPr>
        <w:t>si</w:t>
      </w:r>
      <w:proofErr w:type="gramEnd"/>
      <w:r w:rsidRPr="00825C58">
        <w:rPr>
          <w:lang w:val="fr-FR"/>
        </w:rPr>
        <w:t xml:space="preserve"> l’auteur n’est pas encore sociétaire de la SSA, mais que son œuvre est avec certitude en cours de production : le formulaire « demande d’adhésion à la SSA » en bonne et due forme</w:t>
      </w:r>
      <w:r>
        <w:rPr>
          <w:lang w:val="fr-FR"/>
        </w:rPr>
        <w:t>.</w:t>
      </w:r>
    </w:p>
    <w:p w:rsidR="00944D9E" w:rsidRPr="009A3036" w:rsidRDefault="00944D9E" w:rsidP="00556477">
      <w:pPr>
        <w:pStyle w:val="DOCWEB-Paragraphenormal"/>
        <w:rPr>
          <w:color w:val="000000" w:themeColor="text1"/>
          <w:sz w:val="12"/>
          <w:szCs w:val="12"/>
        </w:rPr>
      </w:pPr>
    </w:p>
    <w:p w:rsidR="00D71174" w:rsidRPr="00D71174" w:rsidRDefault="00CD56F9" w:rsidP="00D71174">
      <w:pPr>
        <w:pStyle w:val="DOCWEB-Paragraphenormal"/>
        <w:ind w:firstLine="284"/>
        <w:rPr>
          <w:lang w:val="fr-FR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Pr="00474D58">
        <w:t>Autre :</w:t>
      </w:r>
    </w:p>
    <w:sectPr w:rsidR="00D71174" w:rsidRPr="00D71174" w:rsidSect="00606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78" w:rsidRDefault="00685D78">
      <w:r>
        <w:separator/>
      </w:r>
    </w:p>
  </w:endnote>
  <w:endnote w:type="continuationSeparator" w:id="0">
    <w:p w:rsidR="00685D78" w:rsidRDefault="0068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2B" w:rsidRDefault="004D2E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3982433C" wp14:editId="555A2BA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5344" w:rsidRPr="00660FB6" w:rsidRDefault="003B5344" w:rsidP="003B5344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827305">
                            <w:rPr>
                              <w:sz w:val="11"/>
                              <w:szCs w:val="11"/>
                            </w:rPr>
                            <w:t>M183F1116</w:t>
                          </w:r>
                          <w:bookmarkStart w:id="0" w:name="_GoBack"/>
                          <w:bookmarkEnd w:id="0"/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433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3B5344" w:rsidRPr="00660FB6" w:rsidRDefault="003B5344" w:rsidP="003B5344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827305">
                      <w:rPr>
                        <w:sz w:val="11"/>
                        <w:szCs w:val="11"/>
                      </w:rPr>
                      <w:t>M183F1116</w:t>
                    </w:r>
                    <w:bookmarkStart w:id="1" w:name="_GoBack"/>
                    <w:bookmarkEnd w:id="1"/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F48FA0E" wp14:editId="2DADF63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02ECB8A" wp14:editId="2E435044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827305">
                            <w:rPr>
                              <w:sz w:val="11"/>
                              <w:szCs w:val="11"/>
                            </w:rPr>
                            <w:t>M183F1116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CB8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827305">
                      <w:rPr>
                        <w:sz w:val="11"/>
                        <w:szCs w:val="11"/>
                      </w:rPr>
                      <w:t>M183F1116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676B0017" wp14:editId="0EEF65D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78" w:rsidRDefault="00685D78">
      <w:r>
        <w:separator/>
      </w:r>
    </w:p>
  </w:footnote>
  <w:footnote w:type="continuationSeparator" w:id="0">
    <w:p w:rsidR="00685D78" w:rsidRDefault="0068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2B" w:rsidRDefault="004D2E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F488D99" wp14:editId="5D6CFF1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827305">
      <w:rPr>
        <w:noProof/>
        <w:sz w:val="18"/>
        <w:szCs w:val="18"/>
      </w:rPr>
      <w:t>2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05CBF4C0" wp14:editId="7C792FE1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6984"/>
    <w:multiLevelType w:val="hybridMultilevel"/>
    <w:tmpl w:val="FB8CCCD0"/>
    <w:lvl w:ilvl="0" w:tplc="3B12AFA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63994"/>
    <w:multiLevelType w:val="hybridMultilevel"/>
    <w:tmpl w:val="8A240C0E"/>
    <w:lvl w:ilvl="0" w:tplc="38EC071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69A6"/>
    <w:rsid w:val="00103576"/>
    <w:rsid w:val="001508DF"/>
    <w:rsid w:val="001645AE"/>
    <w:rsid w:val="00184AF3"/>
    <w:rsid w:val="00200F5C"/>
    <w:rsid w:val="00203BFF"/>
    <w:rsid w:val="00247833"/>
    <w:rsid w:val="0026034A"/>
    <w:rsid w:val="0026577E"/>
    <w:rsid w:val="00280AF2"/>
    <w:rsid w:val="002A26F0"/>
    <w:rsid w:val="002C03B6"/>
    <w:rsid w:val="002C0F09"/>
    <w:rsid w:val="00330EBC"/>
    <w:rsid w:val="00384247"/>
    <w:rsid w:val="003B5344"/>
    <w:rsid w:val="003D475D"/>
    <w:rsid w:val="003E4AF9"/>
    <w:rsid w:val="00412AAA"/>
    <w:rsid w:val="00431727"/>
    <w:rsid w:val="004D2E2B"/>
    <w:rsid w:val="00556477"/>
    <w:rsid w:val="00581F9C"/>
    <w:rsid w:val="005D2CC2"/>
    <w:rsid w:val="00606B4D"/>
    <w:rsid w:val="00610493"/>
    <w:rsid w:val="00632558"/>
    <w:rsid w:val="006546EE"/>
    <w:rsid w:val="00660FB6"/>
    <w:rsid w:val="00685D78"/>
    <w:rsid w:val="006B0AF2"/>
    <w:rsid w:val="006B585C"/>
    <w:rsid w:val="00751232"/>
    <w:rsid w:val="00755AFC"/>
    <w:rsid w:val="00787ED0"/>
    <w:rsid w:val="00827305"/>
    <w:rsid w:val="008606C0"/>
    <w:rsid w:val="00862908"/>
    <w:rsid w:val="00872D07"/>
    <w:rsid w:val="00894378"/>
    <w:rsid w:val="00944D9E"/>
    <w:rsid w:val="009A3036"/>
    <w:rsid w:val="009C449C"/>
    <w:rsid w:val="009C62E6"/>
    <w:rsid w:val="009D1BF2"/>
    <w:rsid w:val="009D445C"/>
    <w:rsid w:val="00A05628"/>
    <w:rsid w:val="00A133ED"/>
    <w:rsid w:val="00A416EB"/>
    <w:rsid w:val="00AB6B32"/>
    <w:rsid w:val="00AD4A72"/>
    <w:rsid w:val="00B32B76"/>
    <w:rsid w:val="00BA6D69"/>
    <w:rsid w:val="00BB77D9"/>
    <w:rsid w:val="00C10A3E"/>
    <w:rsid w:val="00C15910"/>
    <w:rsid w:val="00C17A65"/>
    <w:rsid w:val="00C84F47"/>
    <w:rsid w:val="00CA3CD8"/>
    <w:rsid w:val="00CD56F9"/>
    <w:rsid w:val="00CD59C9"/>
    <w:rsid w:val="00D0307A"/>
    <w:rsid w:val="00D61E55"/>
    <w:rsid w:val="00D71174"/>
    <w:rsid w:val="00D75139"/>
    <w:rsid w:val="00D9441B"/>
    <w:rsid w:val="00DA67C9"/>
    <w:rsid w:val="00DB6DCA"/>
    <w:rsid w:val="00E529D0"/>
    <w:rsid w:val="00E95E1F"/>
    <w:rsid w:val="00F155D9"/>
    <w:rsid w:val="00F7102E"/>
    <w:rsid w:val="00F73B9C"/>
    <w:rsid w:val="00FB0A1B"/>
    <w:rsid w:val="00FB7616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BC2114"/>
  <w15:docId w15:val="{F0A6993B-E83E-4FE0-B952-70739DC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F924-CFD6-4569-8221-28793D12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2017 à l’édition d’œuvres théâtrales</vt:lpstr>
    </vt:vector>
  </TitlesOfParts>
  <Manager>BH/JR</Manager>
  <Company>Société Suisse des Auteurs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2017 à l’édition d’œuvres théâtrales</dc:title>
  <dc:creator>Magali MEYLAN</dc:creator>
  <dc:description>M183F1116</dc:description>
  <cp:lastModifiedBy>David Busset</cp:lastModifiedBy>
  <cp:revision>4</cp:revision>
  <cp:lastPrinted>2016-11-23T10:46:00Z</cp:lastPrinted>
  <dcterms:created xsi:type="dcterms:W3CDTF">2016-11-23T10:46:00Z</dcterms:created>
  <dcterms:modified xsi:type="dcterms:W3CDTF">2016-11-23T10:46:00Z</dcterms:modified>
</cp:coreProperties>
</file>