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0430D4">
        <w:rPr>
          <w:b/>
          <w:sz w:val="30"/>
          <w:szCs w:val="30"/>
        </w:rPr>
        <w:t>1</w:t>
      </w:r>
      <w:r w:rsidR="0057634F">
        <w:rPr>
          <w:b/>
          <w:sz w:val="30"/>
          <w:szCs w:val="30"/>
        </w:rPr>
        <w:t>7</w:t>
      </w:r>
      <w:r w:rsidRPr="00B45A8D">
        <w:rPr>
          <w:b/>
          <w:sz w:val="30"/>
          <w:szCs w:val="30"/>
        </w:rPr>
        <w:t xml:space="preserve"> pour les compositeurs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</w:t>
      </w:r>
      <w:proofErr w:type="spellStart"/>
      <w:r w:rsidR="00147852" w:rsidRPr="00147852">
        <w:rPr>
          <w:b/>
          <w:sz w:val="30"/>
          <w:szCs w:val="30"/>
        </w:rPr>
        <w:t>dramatico</w:t>
      </w:r>
      <w:proofErr w:type="spellEnd"/>
      <w:r w:rsidR="00147852" w:rsidRPr="00147852">
        <w:rPr>
          <w:b/>
          <w:sz w:val="30"/>
          <w:szCs w:val="30"/>
        </w:rPr>
        <w:t>-</w:t>
      </w:r>
      <w:r w:rsidR="00240138">
        <w:rPr>
          <w:b/>
          <w:sz w:val="30"/>
          <w:szCs w:val="30"/>
        </w:rPr>
        <w:t>lyriqu</w:t>
      </w:r>
      <w:bookmarkStart w:id="0" w:name="_GoBack"/>
      <w:bookmarkEnd w:id="0"/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684643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84643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57634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ville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684643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57634F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A0CF4" w:rsidRDefault="001A0CF4" w:rsidP="001A0CF4">
      <w:pPr>
        <w:rPr>
          <w:b/>
          <w:bCs/>
          <w:color w:val="E60032"/>
        </w:rPr>
      </w:pPr>
    </w:p>
    <w:p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F15BAD">
      <w:pPr>
        <w:pStyle w:val="DOCWEB-Paragraphenormal"/>
        <w:ind w:left="284"/>
      </w:pPr>
    </w:p>
    <w:p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sz w:val="20"/>
        </w:rPr>
      </w:pPr>
      <w:r>
        <w:rPr>
          <w:sz w:val="20"/>
        </w:rPr>
        <w:br w:type="page"/>
      </w:r>
    </w:p>
    <w:p w:rsidR="001645AE" w:rsidRDefault="001645AE" w:rsidP="00D71174">
      <w:pPr>
        <w:pStyle w:val="DOCWEB-Paragraphenormal"/>
        <w:ind w:firstLine="284"/>
      </w:pPr>
    </w:p>
    <w:p w:rsidR="00864DF5" w:rsidRDefault="00147852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t xml:space="preserve">Librettiste(s) </w:t>
      </w:r>
      <w:r w:rsidR="00864DF5">
        <w:rPr>
          <w:color w:val="E60032"/>
          <w:szCs w:val="22"/>
        </w:rPr>
        <w:tab/>
      </w:r>
    </w:p>
    <w:p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A0CF4" w:rsidRDefault="001A0CF4" w:rsidP="00147852">
      <w:pPr>
        <w:pStyle w:val="DOCWEB-Paragraphenormal"/>
        <w:ind w:firstLine="284"/>
      </w:pPr>
    </w:p>
    <w:p w:rsidR="00513B22" w:rsidRDefault="00513B22" w:rsidP="00147852">
      <w:pPr>
        <w:pStyle w:val="DOCWEB-Paragraphenormal"/>
        <w:ind w:firstLine="284"/>
      </w:pPr>
    </w:p>
    <w:p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:rsidR="001A0CF4" w:rsidRDefault="001A0CF4" w:rsidP="001A0CF4">
      <w:pPr>
        <w:pStyle w:val="DOCWEB-Paragraphenormal"/>
        <w:ind w:left="284"/>
      </w:pPr>
    </w:p>
    <w:p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:rsidR="00684643" w:rsidRPr="000430D4" w:rsidRDefault="00684643" w:rsidP="00684643">
      <w:pPr>
        <w:pStyle w:val="DOCWEB-Paragraphenormal"/>
        <w:ind w:firstLine="284"/>
        <w:rPr>
          <w:b/>
        </w:rPr>
      </w:pPr>
    </w:p>
    <w:p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</w:t>
      </w:r>
      <w:proofErr w:type="gramStart"/>
      <w:r>
        <w:rPr>
          <w:color w:val="000000" w:themeColor="text1"/>
          <w:sz w:val="20"/>
          <w:szCs w:val="20"/>
        </w:rPr>
        <w:t> :…</w:t>
      </w:r>
      <w:proofErr w:type="gramEnd"/>
      <w:r>
        <w:rPr>
          <w:sz w:val="20"/>
        </w:rPr>
        <w:t>……………………………………………………………</w:t>
      </w:r>
    </w:p>
    <w:p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proofErr w:type="spellStart"/>
      <w:r>
        <w:rPr>
          <w:rFonts w:cs="Arial"/>
          <w:sz w:val="20"/>
          <w:szCs w:val="20"/>
        </w:rPr>
        <w:t>approx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:rsidR="00C5485F" w:rsidRDefault="00C5485F" w:rsidP="00D42845">
      <w:pPr>
        <w:pStyle w:val="DOCWEB-Titreparagraphe"/>
        <w:spacing w:before="40" w:afterLines="40" w:after="96"/>
        <w:ind w:firstLine="284"/>
      </w:pPr>
    </w:p>
    <w:p w:rsidR="00D42845" w:rsidRDefault="00513B22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 en scène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Structure productrice </w:t>
      </w:r>
      <w:r w:rsidR="00513B22" w:rsidRP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513B22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 w:rsidRPr="004F1500">
        <w:rPr>
          <w:rFonts w:cs="Arial"/>
          <w:sz w:val="20"/>
          <w:szCs w:val="20"/>
        </w:rPr>
        <w:t>Contact</w:t>
      </w:r>
      <w:r>
        <w:rPr>
          <w:rFonts w:cs="Arial"/>
          <w:sz w:val="20"/>
          <w:szCs w:val="20"/>
        </w:rPr>
        <w:t xml:space="preserve"> (production)</w:t>
      </w:r>
      <w:r w:rsidR="00C5485F">
        <w:rPr>
          <w:rFonts w:cs="Arial"/>
          <w:sz w:val="20"/>
          <w:szCs w:val="20"/>
        </w:rPr>
        <w:t> </w:t>
      </w:r>
      <w:r w:rsidRPr="00513B22">
        <w:rPr>
          <w:rFonts w:cs="Arial"/>
          <w:sz w:val="20"/>
          <w:szCs w:val="20"/>
        </w:rPr>
        <w:tab/>
        <w:t>…………………………………………………………………………</w:t>
      </w:r>
    </w:p>
    <w:p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>œuvre précédente du compositeur en rappor</w:t>
      </w:r>
      <w:r w:rsidR="00147852">
        <w:t>t avec la production envisagée (1 exemplaire)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 et du/des librettiste(s)</w:t>
      </w:r>
    </w:p>
    <w:p w:rsidR="00513B22" w:rsidRDefault="00513B22" w:rsidP="00D42845">
      <w:pPr>
        <w:pStyle w:val="DOCWEB-Paragraphenormal"/>
        <w:ind w:left="567" w:hanging="283"/>
      </w:pPr>
    </w:p>
    <w:p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>
      <w:r>
        <w:separator/>
      </w:r>
    </w:p>
  </w:endnote>
  <w:endnote w:type="continuationSeparator" w:id="0">
    <w:p w:rsidR="00F20F25" w:rsidRDefault="00F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4F" w:rsidRDefault="005763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62FB9">
                            <w:rPr>
                              <w:sz w:val="11"/>
                              <w:szCs w:val="11"/>
                            </w:rPr>
                            <w:t>M187F1116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62FB9">
                      <w:rPr>
                        <w:sz w:val="11"/>
                        <w:szCs w:val="11"/>
                      </w:rPr>
                      <w:t>M187F1116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62FB9">
                            <w:rPr>
                              <w:sz w:val="11"/>
                              <w:szCs w:val="11"/>
                            </w:rPr>
                            <w:t>M187F1116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62FB9">
                      <w:rPr>
                        <w:sz w:val="11"/>
                        <w:szCs w:val="11"/>
                      </w:rPr>
                      <w:t>M187F1116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>
      <w:r>
        <w:separator/>
      </w:r>
    </w:p>
  </w:footnote>
  <w:footnote w:type="continuationSeparator" w:id="0">
    <w:p w:rsidR="00F20F25" w:rsidRDefault="00F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4F" w:rsidRDefault="005763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E62FB9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0D4"/>
    <w:rsid w:val="00043652"/>
    <w:rsid w:val="000569A6"/>
    <w:rsid w:val="0007754A"/>
    <w:rsid w:val="00103576"/>
    <w:rsid w:val="00147852"/>
    <w:rsid w:val="001645AE"/>
    <w:rsid w:val="00184AF3"/>
    <w:rsid w:val="001A0CF4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C03B6"/>
    <w:rsid w:val="002C0F09"/>
    <w:rsid w:val="00330EBC"/>
    <w:rsid w:val="00384247"/>
    <w:rsid w:val="003B424E"/>
    <w:rsid w:val="003D475D"/>
    <w:rsid w:val="003E4AF9"/>
    <w:rsid w:val="00412AAA"/>
    <w:rsid w:val="00494F5B"/>
    <w:rsid w:val="00513B22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6D69"/>
    <w:rsid w:val="00BB77D9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62FB9"/>
    <w:rsid w:val="00E95E1F"/>
    <w:rsid w:val="00F155D9"/>
    <w:rsid w:val="00F15BAD"/>
    <w:rsid w:val="00F20F25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326AD4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E22A-9CCD-450E-B28B-FAE230F8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M187F1116</dc:description>
  <cp:lastModifiedBy>David Busset</cp:lastModifiedBy>
  <cp:revision>5</cp:revision>
  <cp:lastPrinted>2016-12-08T09:23:00Z</cp:lastPrinted>
  <dcterms:created xsi:type="dcterms:W3CDTF">2016-11-02T14:29:00Z</dcterms:created>
  <dcterms:modified xsi:type="dcterms:W3CDTF">2016-12-08T09:25:00Z</dcterms:modified>
</cp:coreProperties>
</file>